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25" w:rsidRPr="005E0F00" w:rsidRDefault="00A752AC" w:rsidP="00A752AC">
      <w:pPr>
        <w:pStyle w:val="Caption"/>
        <w:keepNext/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  <w:between w:val="single" w:sz="48" w:space="1" w:color="auto"/>
          <w:bar w:val="single" w:sz="48" w:color="auto"/>
        </w:pBdr>
        <w:rPr>
          <w:sz w:val="52"/>
          <w:szCs w:val="52"/>
        </w:rPr>
      </w:pPr>
      <w:bookmarkStart w:id="0" w:name="_GoBack"/>
      <w:bookmarkEnd w:id="0"/>
      <w:r w:rsidRPr="005E0F00">
        <w:rPr>
          <w:sz w:val="52"/>
          <w:szCs w:val="52"/>
        </w:rPr>
        <w:t xml:space="preserve">        </w:t>
      </w:r>
      <w:r w:rsidR="005E0F00" w:rsidRPr="005E0F00">
        <w:rPr>
          <w:sz w:val="52"/>
          <w:szCs w:val="52"/>
        </w:rPr>
        <w:t xml:space="preserve">LEGAL </w:t>
      </w:r>
      <w:r w:rsidRPr="005E0F00">
        <w:rPr>
          <w:sz w:val="52"/>
          <w:szCs w:val="52"/>
        </w:rPr>
        <w:t>ENFORCEMENT UNIT TRAINING</w:t>
      </w:r>
    </w:p>
    <w:p w:rsidR="003F3F14" w:rsidRPr="00251FA0" w:rsidRDefault="003F3F14" w:rsidP="0007002B">
      <w:pPr>
        <w:jc w:val="center"/>
        <w:rPr>
          <w:rFonts w:ascii="Wide Latin" w:hAnsi="Wide Latin"/>
          <w:b/>
          <w:sz w:val="36"/>
          <w:szCs w:val="36"/>
        </w:rPr>
      </w:pPr>
      <w:r w:rsidRPr="00251FA0">
        <w:rPr>
          <w:rFonts w:ascii="Wide Latin" w:hAnsi="Wide Latin"/>
          <w:b/>
          <w:sz w:val="36"/>
          <w:szCs w:val="36"/>
        </w:rPr>
        <w:t>FRIDAY, JUNE 28, 2013</w:t>
      </w:r>
    </w:p>
    <w:p w:rsidR="003F3F14" w:rsidRPr="00251FA0" w:rsidRDefault="003F3F14" w:rsidP="0007002B">
      <w:pPr>
        <w:jc w:val="center"/>
        <w:rPr>
          <w:rFonts w:ascii="Albertus Extra Bold" w:hAnsi="Albertus Extra Bold"/>
          <w:b/>
          <w:sz w:val="36"/>
          <w:szCs w:val="36"/>
        </w:rPr>
      </w:pPr>
      <w:r w:rsidRPr="00251FA0">
        <w:rPr>
          <w:rFonts w:ascii="Albertus Extra Bold" w:hAnsi="Albertus Extra Bold"/>
          <w:b/>
          <w:sz w:val="36"/>
          <w:szCs w:val="36"/>
        </w:rPr>
        <w:t xml:space="preserve">10:00 </w:t>
      </w:r>
      <w:r w:rsidR="00251FA0" w:rsidRPr="00251FA0">
        <w:rPr>
          <w:rFonts w:ascii="Albertus Extra Bold" w:hAnsi="Albertus Extra Bold"/>
          <w:b/>
          <w:sz w:val="36"/>
          <w:szCs w:val="36"/>
        </w:rPr>
        <w:t xml:space="preserve">AM </w:t>
      </w:r>
      <w:r w:rsidRPr="00251FA0">
        <w:rPr>
          <w:rFonts w:ascii="Albertus Extra Bold" w:hAnsi="Albertus Extra Bold"/>
          <w:b/>
          <w:sz w:val="36"/>
          <w:szCs w:val="36"/>
        </w:rPr>
        <w:t>– 12:30</w:t>
      </w:r>
      <w:r w:rsidR="00251FA0" w:rsidRPr="00251FA0">
        <w:rPr>
          <w:rFonts w:ascii="Albertus Extra Bold" w:hAnsi="Albertus Extra Bold"/>
          <w:b/>
          <w:sz w:val="36"/>
          <w:szCs w:val="36"/>
        </w:rPr>
        <w:t xml:space="preserve"> PM</w:t>
      </w:r>
    </w:p>
    <w:p w:rsidR="00B678D6" w:rsidRDefault="00C7263A" w:rsidP="00C7263A">
      <w:pPr>
        <w:jc w:val="center"/>
        <w:rPr>
          <w:sz w:val="48"/>
          <w:szCs w:val="48"/>
        </w:rPr>
      </w:pPr>
      <w:r>
        <w:rPr>
          <w:rFonts w:ascii="Albertus Extra Bold" w:hAnsi="Albertus Extra Bold"/>
          <w:b/>
          <w:sz w:val="36"/>
          <w:szCs w:val="36"/>
        </w:rPr>
        <w:t>LOCATION</w:t>
      </w:r>
      <w:r w:rsidR="0021699C">
        <w:rPr>
          <w:rFonts w:ascii="Albertus Extra Bold" w:hAnsi="Albertus Extra Bold"/>
          <w:b/>
          <w:sz w:val="36"/>
          <w:szCs w:val="36"/>
        </w:rPr>
        <w:t xml:space="preserve">: </w:t>
      </w:r>
      <w:r w:rsidR="00067B05">
        <w:rPr>
          <w:rFonts w:ascii="Albertus Extra Bold" w:hAnsi="Albertus Extra Bold"/>
          <w:b/>
          <w:sz w:val="36"/>
          <w:szCs w:val="36"/>
        </w:rPr>
        <w:t>OB9–Room</w:t>
      </w:r>
      <w:r w:rsidR="0021699C">
        <w:rPr>
          <w:rFonts w:ascii="Albertus Extra Bold" w:hAnsi="Albertus Extra Bold"/>
          <w:b/>
          <w:sz w:val="36"/>
          <w:szCs w:val="36"/>
        </w:rPr>
        <w:t xml:space="preserve"> </w:t>
      </w:r>
      <w:r w:rsidR="00067B05">
        <w:rPr>
          <w:rFonts w:ascii="Albertus Extra Bold" w:hAnsi="Albertus Extra Bold"/>
          <w:b/>
          <w:sz w:val="36"/>
          <w:szCs w:val="36"/>
        </w:rPr>
        <w:t>1804(</w:t>
      </w:r>
      <w:r w:rsidR="00067B05" w:rsidRPr="006E573E">
        <w:rPr>
          <w:rFonts w:ascii="Albertus Extra Bold" w:hAnsi="Albertus Extra Bold"/>
          <w:b/>
          <w:sz w:val="28"/>
          <w:szCs w:val="28"/>
        </w:rPr>
        <w:t>Pent</w:t>
      </w:r>
      <w:r w:rsidR="00185461">
        <w:rPr>
          <w:rFonts w:ascii="Albertus Extra Bold" w:hAnsi="Albertus Extra Bold"/>
          <w:b/>
          <w:sz w:val="28"/>
          <w:szCs w:val="28"/>
        </w:rPr>
        <w:t xml:space="preserve">house - </w:t>
      </w:r>
      <w:r w:rsidR="006E573E" w:rsidRPr="006E573E">
        <w:rPr>
          <w:rFonts w:ascii="Albertus Extra Bold" w:hAnsi="Albertus Extra Bold"/>
          <w:b/>
          <w:sz w:val="28"/>
          <w:szCs w:val="28"/>
        </w:rPr>
        <w:t>18</w:t>
      </w:r>
      <w:r w:rsidR="006E573E" w:rsidRPr="006E573E">
        <w:rPr>
          <w:rFonts w:ascii="Albertus Extra Bold" w:hAnsi="Albertus Extra Bold"/>
          <w:b/>
          <w:sz w:val="28"/>
          <w:szCs w:val="28"/>
          <w:vertAlign w:val="superscript"/>
        </w:rPr>
        <w:t>th</w:t>
      </w:r>
      <w:r w:rsidR="00185461">
        <w:rPr>
          <w:rFonts w:ascii="Albertus Extra Bold" w:hAnsi="Albertus Extra Bold"/>
          <w:b/>
          <w:sz w:val="28"/>
          <w:szCs w:val="28"/>
          <w:vertAlign w:val="superscript"/>
        </w:rPr>
        <w:t xml:space="preserve"> </w:t>
      </w:r>
      <w:r w:rsidR="005E0F00">
        <w:rPr>
          <w:rFonts w:ascii="Albertus Extra Bold" w:hAnsi="Albertus Extra Bold"/>
          <w:b/>
          <w:sz w:val="28"/>
          <w:szCs w:val="28"/>
        </w:rPr>
        <w:t>Floor</w:t>
      </w:r>
      <w:r w:rsidR="00067B05">
        <w:rPr>
          <w:rFonts w:ascii="Albertus Extra Bold" w:hAnsi="Albertus Extra Bold"/>
          <w:b/>
          <w:sz w:val="36"/>
          <w:szCs w:val="36"/>
        </w:rPr>
        <w:t>)</w:t>
      </w:r>
      <w:r w:rsidR="00B678D6">
        <w:rPr>
          <w:noProof/>
        </w:rPr>
        <w:drawing>
          <wp:inline distT="0" distB="0" distL="0" distR="0" wp14:anchorId="0AE29B96" wp14:editId="327788CF">
            <wp:extent cx="4079676" cy="3590925"/>
            <wp:effectExtent l="0" t="0" r="0" b="0"/>
            <wp:docPr id="1" name="Picture 1" descr="C:\documents and settings\eleotaud\Local Settings\Temporary Internet Files\Content.IE5\3ODDGK40\MP9004075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leotaud\Local Settings\Temporary Internet Files\Content.IE5\3ODDGK40\MP9004075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59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665" w:rsidRPr="008A5833" w:rsidRDefault="00842D27" w:rsidP="00842D27">
      <w:pPr>
        <w:pStyle w:val="Caption"/>
        <w:jc w:val="center"/>
        <w:rPr>
          <w:color w:val="auto"/>
          <w:sz w:val="36"/>
          <w:szCs w:val="36"/>
        </w:rPr>
      </w:pPr>
      <w:r w:rsidRPr="008A5833">
        <w:rPr>
          <w:color w:val="auto"/>
          <w:sz w:val="36"/>
          <w:szCs w:val="36"/>
        </w:rPr>
        <w:t xml:space="preserve">Topic: Decubitus </w:t>
      </w:r>
      <w:r w:rsidR="00251FA0" w:rsidRPr="008A5833">
        <w:rPr>
          <w:color w:val="auto"/>
          <w:sz w:val="36"/>
          <w:szCs w:val="36"/>
        </w:rPr>
        <w:t>U</w:t>
      </w:r>
      <w:r w:rsidRPr="008A5833">
        <w:rPr>
          <w:color w:val="auto"/>
          <w:sz w:val="36"/>
          <w:szCs w:val="36"/>
        </w:rPr>
        <w:t xml:space="preserve">lcers and </w:t>
      </w:r>
      <w:r w:rsidR="00251FA0" w:rsidRPr="008A5833">
        <w:rPr>
          <w:color w:val="auto"/>
          <w:sz w:val="36"/>
          <w:szCs w:val="36"/>
        </w:rPr>
        <w:t>W</w:t>
      </w:r>
      <w:r w:rsidRPr="008A5833">
        <w:rPr>
          <w:color w:val="auto"/>
          <w:sz w:val="36"/>
          <w:szCs w:val="36"/>
        </w:rPr>
        <w:t xml:space="preserve">ound </w:t>
      </w:r>
      <w:r w:rsidR="00251FA0" w:rsidRPr="008A5833">
        <w:rPr>
          <w:color w:val="auto"/>
          <w:sz w:val="36"/>
          <w:szCs w:val="36"/>
        </w:rPr>
        <w:t>C</w:t>
      </w:r>
      <w:r w:rsidRPr="008A5833">
        <w:rPr>
          <w:color w:val="auto"/>
          <w:sz w:val="36"/>
          <w:szCs w:val="36"/>
        </w:rPr>
        <w:t>are</w:t>
      </w:r>
    </w:p>
    <w:p w:rsidR="00EA72FF" w:rsidRPr="00C263A0" w:rsidRDefault="008A5833" w:rsidP="008A5833">
      <w:pPr>
        <w:spacing w:after="0" w:line="240" w:lineRule="auto"/>
        <w:ind w:left="720"/>
        <w:rPr>
          <w:b/>
          <w:sz w:val="48"/>
          <w:szCs w:val="48"/>
        </w:rPr>
      </w:pPr>
      <w:r>
        <w:rPr>
          <w:b/>
          <w:sz w:val="44"/>
          <w:szCs w:val="44"/>
        </w:rPr>
        <w:t xml:space="preserve">         </w:t>
      </w:r>
      <w:r w:rsidR="00C263A0" w:rsidRPr="00C263A0">
        <w:rPr>
          <w:b/>
          <w:color w:val="1F497D" w:themeColor="text2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PRESENTERS:</w:t>
      </w:r>
      <w:r w:rsidR="00C263A0">
        <w:rPr>
          <w:b/>
          <w:color w:val="1F497D" w:themeColor="text2"/>
          <w:sz w:val="36"/>
          <w:szCs w:val="3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</w:t>
      </w:r>
      <w:r w:rsidR="00842D27" w:rsidRPr="00C263A0">
        <w:rPr>
          <w:b/>
          <w:sz w:val="48"/>
          <w:szCs w:val="48"/>
        </w:rPr>
        <w:t>D</w:t>
      </w:r>
      <w:r w:rsidR="00F43DC4" w:rsidRPr="00C263A0">
        <w:rPr>
          <w:b/>
          <w:sz w:val="48"/>
          <w:szCs w:val="48"/>
        </w:rPr>
        <w:t>r</w:t>
      </w:r>
      <w:r w:rsidR="00842D27" w:rsidRPr="00C263A0">
        <w:rPr>
          <w:b/>
          <w:sz w:val="48"/>
          <w:szCs w:val="48"/>
        </w:rPr>
        <w:t>. Lis</w:t>
      </w:r>
      <w:r w:rsidR="00F43DC4" w:rsidRPr="00C263A0">
        <w:rPr>
          <w:b/>
          <w:sz w:val="48"/>
          <w:szCs w:val="48"/>
        </w:rPr>
        <w:t xml:space="preserve">a </w:t>
      </w:r>
      <w:r w:rsidR="00842D27" w:rsidRPr="00C263A0">
        <w:rPr>
          <w:b/>
          <w:sz w:val="48"/>
          <w:szCs w:val="48"/>
        </w:rPr>
        <w:t>Gibbs</w:t>
      </w:r>
      <w:r w:rsidR="00403733" w:rsidRPr="00C263A0">
        <w:rPr>
          <w:b/>
          <w:sz w:val="48"/>
          <w:szCs w:val="48"/>
        </w:rPr>
        <w:t xml:space="preserve"> </w:t>
      </w:r>
    </w:p>
    <w:p w:rsidR="007C587E" w:rsidRPr="00C263A0" w:rsidRDefault="007C587E" w:rsidP="007C587E">
      <w:pPr>
        <w:spacing w:after="0" w:line="240" w:lineRule="auto"/>
        <w:ind w:left="720"/>
        <w:jc w:val="center"/>
        <w:rPr>
          <w:sz w:val="44"/>
          <w:szCs w:val="44"/>
        </w:rPr>
      </w:pPr>
      <w:r w:rsidRPr="00C263A0">
        <w:rPr>
          <w:sz w:val="48"/>
          <w:szCs w:val="48"/>
        </w:rPr>
        <w:t xml:space="preserve">         </w:t>
      </w:r>
      <w:r w:rsidR="008A5833" w:rsidRPr="00C263A0">
        <w:rPr>
          <w:sz w:val="48"/>
          <w:szCs w:val="48"/>
        </w:rPr>
        <w:t xml:space="preserve">     </w:t>
      </w:r>
      <w:r w:rsidRPr="00C263A0">
        <w:rPr>
          <w:sz w:val="48"/>
          <w:szCs w:val="48"/>
        </w:rPr>
        <w:t xml:space="preserve">              </w:t>
      </w:r>
      <w:r w:rsidR="0084735C" w:rsidRPr="00C263A0">
        <w:rPr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U</w:t>
      </w:r>
      <w:r w:rsidR="00842D27" w:rsidRPr="00C263A0">
        <w:rPr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niversity of California, </w:t>
      </w:r>
      <w:r w:rsidR="00F43DC4" w:rsidRPr="00C263A0">
        <w:rPr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Irvine</w:t>
      </w:r>
      <w:r w:rsidR="00F06EF7" w:rsidRPr="00C263A0">
        <w:rPr>
          <w:b/>
          <w:color w:val="EEECE1" w:themeColor="background2"/>
          <w:sz w:val="44"/>
          <w:szCs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</w:t>
      </w:r>
    </w:p>
    <w:p w:rsidR="00025E11" w:rsidRPr="008A5833" w:rsidRDefault="00010422" w:rsidP="007C587E">
      <w:pPr>
        <w:spacing w:line="240" w:lineRule="auto"/>
        <w:ind w:left="720"/>
        <w:jc w:val="center"/>
        <w:rPr>
          <w:b/>
          <w:sz w:val="40"/>
          <w:szCs w:val="40"/>
        </w:rPr>
      </w:pPr>
      <w:r w:rsidRPr="00C263A0">
        <w:rPr>
          <w:sz w:val="48"/>
          <w:szCs w:val="48"/>
        </w:rPr>
        <w:t xml:space="preserve">     </w:t>
      </w:r>
      <w:r w:rsidR="008A5833" w:rsidRPr="00C263A0">
        <w:rPr>
          <w:sz w:val="48"/>
          <w:szCs w:val="48"/>
        </w:rPr>
        <w:t xml:space="preserve">                  </w:t>
      </w:r>
      <w:r w:rsidR="00D42773" w:rsidRPr="00C263A0">
        <w:rPr>
          <w:sz w:val="48"/>
          <w:szCs w:val="48"/>
        </w:rPr>
        <w:t xml:space="preserve">    </w:t>
      </w:r>
      <w:r w:rsidR="005E0F00">
        <w:rPr>
          <w:b/>
          <w:sz w:val="48"/>
          <w:szCs w:val="48"/>
        </w:rPr>
        <w:t>Tracy</w:t>
      </w:r>
      <w:r w:rsidR="00842D27" w:rsidRPr="00C263A0">
        <w:rPr>
          <w:b/>
          <w:sz w:val="48"/>
          <w:szCs w:val="48"/>
        </w:rPr>
        <w:t xml:space="preserve"> Albee, </w:t>
      </w:r>
      <w:r w:rsidR="00842D27" w:rsidRPr="00C263A0">
        <w:rPr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RN Consultant</w:t>
      </w:r>
      <w:r w:rsidR="00FB049D" w:rsidRPr="00C263A0">
        <w:rPr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</w:t>
      </w:r>
      <w:r w:rsidR="00FB049D" w:rsidRPr="00B75DE4">
        <w:rPr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          </w:t>
      </w:r>
      <w:r w:rsidR="0015655F" w:rsidRPr="00B75DE4">
        <w:rPr>
          <w:b/>
          <w:color w:val="EEECE1" w:themeColor="background2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</w:t>
      </w:r>
    </w:p>
    <w:p w:rsidR="00025E11" w:rsidRDefault="00025E11" w:rsidP="00507025">
      <w:pPr>
        <w:ind w:left="720"/>
        <w:jc w:val="center"/>
        <w:rPr>
          <w:sz w:val="18"/>
          <w:szCs w:val="18"/>
        </w:rPr>
      </w:pPr>
    </w:p>
    <w:p w:rsidR="00842D27" w:rsidRPr="00790AFB" w:rsidRDefault="00536DAA" w:rsidP="00536DAA">
      <w:pPr>
        <w:ind w:left="720"/>
        <w:rPr>
          <w:sz w:val="28"/>
          <w:szCs w:val="28"/>
        </w:rPr>
      </w:pPr>
      <w:r>
        <w:rPr>
          <w:sz w:val="16"/>
          <w:szCs w:val="16"/>
        </w:rPr>
        <w:t xml:space="preserve">   </w:t>
      </w:r>
      <w:r w:rsidR="00FB049D" w:rsidRPr="00790AFB">
        <w:rPr>
          <w:sz w:val="28"/>
          <w:szCs w:val="28"/>
        </w:rPr>
        <w:t>M</w:t>
      </w:r>
      <w:r w:rsidR="0074437A" w:rsidRPr="00790AFB">
        <w:rPr>
          <w:sz w:val="28"/>
          <w:szCs w:val="28"/>
        </w:rPr>
        <w:t>ANDATORY FOR ALL ENFORCEMENT ATTORNEYS AND LEGAL ANALYST</w:t>
      </w:r>
    </w:p>
    <w:sectPr w:rsidR="00842D27" w:rsidRPr="00790AFB" w:rsidSect="00E91983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205D4"/>
    <w:multiLevelType w:val="hybridMultilevel"/>
    <w:tmpl w:val="992A7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EB"/>
    <w:rsid w:val="00010422"/>
    <w:rsid w:val="0001446C"/>
    <w:rsid w:val="00025E11"/>
    <w:rsid w:val="00067B05"/>
    <w:rsid w:val="0007002B"/>
    <w:rsid w:val="000E1790"/>
    <w:rsid w:val="00106F2D"/>
    <w:rsid w:val="0015655F"/>
    <w:rsid w:val="00185461"/>
    <w:rsid w:val="001B3E41"/>
    <w:rsid w:val="001B58E3"/>
    <w:rsid w:val="001C750F"/>
    <w:rsid w:val="0021699C"/>
    <w:rsid w:val="00251FA0"/>
    <w:rsid w:val="002F6DB9"/>
    <w:rsid w:val="0031493E"/>
    <w:rsid w:val="00351D62"/>
    <w:rsid w:val="00373D55"/>
    <w:rsid w:val="003F3F14"/>
    <w:rsid w:val="00403733"/>
    <w:rsid w:val="004E5665"/>
    <w:rsid w:val="00507025"/>
    <w:rsid w:val="00531448"/>
    <w:rsid w:val="00536DAA"/>
    <w:rsid w:val="005A27EB"/>
    <w:rsid w:val="005E0F00"/>
    <w:rsid w:val="006555A5"/>
    <w:rsid w:val="006600B5"/>
    <w:rsid w:val="006A433C"/>
    <w:rsid w:val="006E573E"/>
    <w:rsid w:val="0074437A"/>
    <w:rsid w:val="00790AFB"/>
    <w:rsid w:val="00793E43"/>
    <w:rsid w:val="007C587E"/>
    <w:rsid w:val="007F12E7"/>
    <w:rsid w:val="00813EDA"/>
    <w:rsid w:val="00842D27"/>
    <w:rsid w:val="0084735C"/>
    <w:rsid w:val="008A5833"/>
    <w:rsid w:val="00904084"/>
    <w:rsid w:val="009C0C9F"/>
    <w:rsid w:val="009E2263"/>
    <w:rsid w:val="00A748CA"/>
    <w:rsid w:val="00A752AC"/>
    <w:rsid w:val="00B6291E"/>
    <w:rsid w:val="00B678D6"/>
    <w:rsid w:val="00B75DE4"/>
    <w:rsid w:val="00BB7CB5"/>
    <w:rsid w:val="00C263A0"/>
    <w:rsid w:val="00C7263A"/>
    <w:rsid w:val="00D42773"/>
    <w:rsid w:val="00DC1DFF"/>
    <w:rsid w:val="00DD3F5E"/>
    <w:rsid w:val="00E91983"/>
    <w:rsid w:val="00EA72FF"/>
    <w:rsid w:val="00F06EF7"/>
    <w:rsid w:val="00F43DC4"/>
    <w:rsid w:val="00FB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7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E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93E4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7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7E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93E4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1019-A226-4351-85B0-E2A0B65D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CDSS</dc:creator>
  <cp:keywords/>
  <dc:description/>
  <cp:lastModifiedBy>UCI_Employee</cp:lastModifiedBy>
  <cp:revision>2</cp:revision>
  <cp:lastPrinted>2013-06-03T19:41:00Z</cp:lastPrinted>
  <dcterms:created xsi:type="dcterms:W3CDTF">2013-06-10T17:49:00Z</dcterms:created>
  <dcterms:modified xsi:type="dcterms:W3CDTF">2013-06-10T17:49:00Z</dcterms:modified>
</cp:coreProperties>
</file>